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556" w:type="dxa"/>
        <w:tblLook w:val="04A0" w:firstRow="1" w:lastRow="0" w:firstColumn="1" w:lastColumn="0" w:noHBand="0" w:noVBand="1"/>
      </w:tblPr>
      <w:tblGrid>
        <w:gridCol w:w="8556"/>
      </w:tblGrid>
      <w:tr w:rsidR="0035044A" w:rsidTr="0035044A">
        <w:trPr>
          <w:trHeight w:val="12868"/>
        </w:trPr>
        <w:tc>
          <w:tcPr>
            <w:tcW w:w="8556" w:type="dxa"/>
          </w:tcPr>
          <w:p w:rsidR="0035044A" w:rsidRDefault="0035044A" w:rsidP="0023023E">
            <w:pPr>
              <w:rPr>
                <w:rFonts w:hint="eastAsia"/>
              </w:rPr>
            </w:pPr>
            <w:r>
              <w:t>（</w:t>
            </w:r>
            <w:r w:rsidR="0023023E" w:rsidRPr="0023023E">
              <w:rPr>
                <w:rFonts w:hint="eastAsia"/>
              </w:rPr>
              <w:t>请供应商登录“信用中国”网站</w:t>
            </w:r>
            <w:r w:rsidR="0023023E" w:rsidRPr="0023023E">
              <w:rPr>
                <w:rFonts w:hint="eastAsia"/>
              </w:rPr>
              <w:t>(</w:t>
            </w:r>
            <w:hyperlink r:id="rId4" w:history="1">
              <w:r w:rsidR="0023023E" w:rsidRPr="00F36110">
                <w:rPr>
                  <w:rStyle w:val="a4"/>
                  <w:rFonts w:hint="eastAsia"/>
                </w:rPr>
                <w:t>www.creditchina.gov.cn</w:t>
              </w:r>
            </w:hyperlink>
            <w:r w:rsidR="0023023E" w:rsidRPr="0023023E">
              <w:rPr>
                <w:rFonts w:hint="eastAsia"/>
              </w:rPr>
              <w:t>)</w:t>
            </w:r>
            <w:r w:rsidR="0023023E">
              <w:rPr>
                <w:rFonts w:hint="eastAsia"/>
              </w:rPr>
              <w:t>提供贵司信用信息报告，并加盖公章</w:t>
            </w:r>
            <w:r w:rsidR="0023023E">
              <w:t>。如页码</w:t>
            </w:r>
            <w:proofErr w:type="gramStart"/>
            <w:r w:rsidR="0023023E">
              <w:t>不够可</w:t>
            </w:r>
            <w:proofErr w:type="gramEnd"/>
            <w:r w:rsidR="0023023E">
              <w:t>自行添加）</w:t>
            </w:r>
            <w:bookmarkStart w:id="0" w:name="_GoBack"/>
            <w:bookmarkEnd w:id="0"/>
          </w:p>
        </w:tc>
      </w:tr>
    </w:tbl>
    <w:p w:rsidR="006E611B" w:rsidRPr="0035044A" w:rsidRDefault="006E611B" w:rsidP="0035044A">
      <w:pPr>
        <w:ind w:firstLineChars="200" w:firstLine="480"/>
        <w:rPr>
          <w:sz w:val="24"/>
          <w:szCs w:val="24"/>
        </w:rPr>
      </w:pPr>
    </w:p>
    <w:sectPr w:rsidR="006E611B" w:rsidRPr="00350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14"/>
    <w:rsid w:val="0023023E"/>
    <w:rsid w:val="0035044A"/>
    <w:rsid w:val="006E611B"/>
    <w:rsid w:val="007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28E6B-6880-422D-BA2D-9C474188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302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reditchina.gov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63</Characters>
  <Application>Microsoft Office Word</Application>
  <DocSecurity>0</DocSecurity>
  <Lines>3</Lines>
  <Paragraphs>2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2025-05-22T06:38:00Z</dcterms:created>
  <dcterms:modified xsi:type="dcterms:W3CDTF">2025-05-22T06:49:00Z</dcterms:modified>
</cp:coreProperties>
</file>